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Pr="003B4EDF" w:rsidRDefault="001D5FDB" w:rsidP="004A2022">
      <w:pPr>
        <w:jc w:val="right"/>
        <w:rPr>
          <w:rFonts w:asciiTheme="minorEastAsia" w:hAnsiTheme="minorEastAsia"/>
          <w:sz w:val="24"/>
          <w:szCs w:val="24"/>
        </w:rPr>
      </w:pPr>
      <w:r w:rsidRPr="003B4EDF">
        <w:rPr>
          <w:rFonts w:asciiTheme="minorEastAsia" w:hAnsiTheme="minorEastAsia" w:hint="eastAsia"/>
          <w:sz w:val="24"/>
          <w:szCs w:val="24"/>
        </w:rPr>
        <w:t>令和</w:t>
      </w:r>
      <w:r w:rsidR="004A2022" w:rsidRPr="003B4EDF">
        <w:rPr>
          <w:rFonts w:asciiTheme="minorEastAsia" w:hAnsiTheme="minorEastAsia" w:hint="eastAsia"/>
          <w:sz w:val="24"/>
          <w:szCs w:val="24"/>
        </w:rPr>
        <w:t>〇〇年〇〇月○○日</w:t>
      </w:r>
    </w:p>
    <w:p w:rsidR="00A271D2" w:rsidRPr="003B4EDF" w:rsidRDefault="00EB5805" w:rsidP="004A2022">
      <w:pPr>
        <w:ind w:left="7440" w:hangingChars="3100" w:hanging="7440"/>
        <w:rPr>
          <w:rFonts w:asciiTheme="minorEastAsia" w:hAnsiTheme="minorEastAsia"/>
          <w:sz w:val="24"/>
          <w:szCs w:val="24"/>
        </w:rPr>
      </w:pPr>
      <w:r w:rsidRPr="003B4EDF">
        <w:rPr>
          <w:rFonts w:asciiTheme="minorEastAsia" w:hAnsiTheme="minorEastAsia" w:hint="eastAsia"/>
          <w:sz w:val="24"/>
          <w:szCs w:val="24"/>
        </w:rPr>
        <w:t>代表取締役社</w:t>
      </w:r>
      <w:r w:rsidR="001D5FDB" w:rsidRPr="003B4EDF">
        <w:rPr>
          <w:rFonts w:asciiTheme="minorEastAsia" w:hAnsiTheme="minorEastAsia" w:hint="eastAsia"/>
          <w:sz w:val="24"/>
          <w:szCs w:val="24"/>
        </w:rPr>
        <w:t>長　◯◯◯◯</w:t>
      </w:r>
      <w:r w:rsidR="00A271D2" w:rsidRPr="003B4EDF">
        <w:rPr>
          <w:rFonts w:asciiTheme="minorEastAsia" w:hAnsiTheme="minorEastAsia" w:hint="eastAsia"/>
          <w:sz w:val="24"/>
          <w:szCs w:val="24"/>
        </w:rPr>
        <w:t>様</w:t>
      </w:r>
      <w:r w:rsidR="004A2022" w:rsidRPr="003B4EDF">
        <w:rPr>
          <w:rFonts w:asciiTheme="minorEastAsia" w:hAnsiTheme="minorEastAsia"/>
          <w:sz w:val="24"/>
          <w:szCs w:val="24"/>
        </w:rPr>
        <w:br/>
      </w:r>
    </w:p>
    <w:p w:rsidR="00A271D2" w:rsidRPr="005B1DE7" w:rsidRDefault="00D20C81" w:rsidP="00A271D2">
      <w:pPr>
        <w:jc w:val="center"/>
        <w:rPr>
          <w:rFonts w:asciiTheme="minorEastAsia" w:hAnsiTheme="minorEastAsia"/>
          <w:sz w:val="24"/>
          <w:szCs w:val="24"/>
        </w:rPr>
      </w:pPr>
      <w:r w:rsidRPr="003B4EDF">
        <w:rPr>
          <w:rFonts w:asciiTheme="minorEastAsia" w:hAnsiTheme="minorEastAsia" w:hint="eastAsia"/>
          <w:sz w:val="24"/>
          <w:szCs w:val="24"/>
        </w:rPr>
        <w:t>始　末　書</w:t>
      </w:r>
    </w:p>
    <w:p w:rsidR="00A271D2" w:rsidRPr="005B1DE7" w:rsidRDefault="00A271D2">
      <w:pPr>
        <w:rPr>
          <w:rFonts w:asciiTheme="minorEastAsia" w:hAnsiTheme="minorEastAsia"/>
          <w:sz w:val="24"/>
          <w:szCs w:val="24"/>
        </w:rPr>
      </w:pPr>
    </w:p>
    <w:p w:rsidR="00ED6BF5" w:rsidRPr="00ED6BF5" w:rsidRDefault="004B4D15" w:rsidP="00ED6BF5">
      <w:pPr>
        <w:spacing w:line="336" w:lineRule="atLeast"/>
        <w:rPr>
          <w:rFonts w:asciiTheme="minorEastAsia" w:hAnsiTheme="minorEastAsia" w:cs="ＭＳ Ｐゴシック" w:hint="eastAsia"/>
          <w:color w:val="000000"/>
          <w:kern w:val="0"/>
          <w:sz w:val="24"/>
          <w:szCs w:val="24"/>
        </w:rPr>
      </w:pPr>
      <w:r w:rsidRPr="004B4D15">
        <w:rPr>
          <w:rFonts w:asciiTheme="minorEastAsia" w:hAnsiTheme="minorEastAsia" w:cs="ＭＳ Ｐゴシック" w:hint="eastAsia"/>
          <w:color w:val="000000"/>
          <w:kern w:val="0"/>
          <w:sz w:val="24"/>
          <w:szCs w:val="24"/>
        </w:rPr>
        <w:t xml:space="preserve">　</w:t>
      </w:r>
      <w:r w:rsidR="00ED6BF5" w:rsidRPr="00ED6BF5">
        <w:rPr>
          <w:rFonts w:asciiTheme="minorEastAsia" w:hAnsiTheme="minorEastAsia" w:cs="ＭＳ Ｐゴシック" w:hint="eastAsia"/>
          <w:color w:val="000000"/>
          <w:kern w:val="0"/>
          <w:sz w:val="24"/>
          <w:szCs w:val="24"/>
        </w:rPr>
        <w:t>このたびは私の監督不行き届きにより、お客様および会社に多大なご迷惑をおかけしてしまいました。まことに申し訳ございませんでした。 以下がトラブルの内容です。</w:t>
      </w:r>
    </w:p>
    <w:p w:rsidR="00ED6BF5" w:rsidRDefault="00ED6BF5" w:rsidP="00ED6BF5">
      <w:pPr>
        <w:widowControl/>
        <w:spacing w:line="336" w:lineRule="atLeast"/>
        <w:jc w:val="left"/>
        <w:rPr>
          <w:rFonts w:asciiTheme="minorEastAsia" w:hAnsiTheme="minorEastAsia" w:cs="ＭＳ Ｐゴシック" w:hint="eastAsia"/>
          <w:color w:val="000000"/>
          <w:kern w:val="0"/>
          <w:sz w:val="24"/>
          <w:szCs w:val="24"/>
        </w:rPr>
      </w:pPr>
      <w:r w:rsidRPr="00ED6BF5">
        <w:rPr>
          <w:rFonts w:asciiTheme="minorEastAsia" w:hAnsiTheme="minorEastAsia" w:cs="ＭＳ Ｐゴシック" w:hint="eastAsia"/>
          <w:color w:val="000000"/>
          <w:kern w:val="0"/>
          <w:sz w:val="24"/>
          <w:szCs w:val="24"/>
        </w:rPr>
        <w:t xml:space="preserve">　</w:t>
      </w:r>
      <w:r>
        <w:rPr>
          <w:rFonts w:asciiTheme="minorEastAsia" w:hAnsiTheme="minorEastAsia" w:cs="ＭＳ Ｐゴシック" w:hint="eastAsia"/>
          <w:color w:val="000000"/>
          <w:kern w:val="0"/>
          <w:sz w:val="24"/>
          <w:szCs w:val="24"/>
        </w:rPr>
        <w:t xml:space="preserve">　</w:t>
      </w:r>
    </w:p>
    <w:p w:rsidR="00ED6BF5" w:rsidRDefault="00ED6BF5" w:rsidP="00ED6BF5">
      <w:pPr>
        <w:widowControl/>
        <w:spacing w:line="336" w:lineRule="atLeast"/>
        <w:jc w:val="left"/>
        <w:rPr>
          <w:rFonts w:asciiTheme="minorEastAsia" w:hAnsiTheme="minorEastAsia" w:cs="ＭＳ Ｐゴシック" w:hint="eastAsia"/>
          <w:color w:val="000000"/>
          <w:kern w:val="0"/>
          <w:sz w:val="24"/>
          <w:szCs w:val="24"/>
        </w:rPr>
      </w:pPr>
      <w:r>
        <w:rPr>
          <w:rFonts w:asciiTheme="minorEastAsia" w:hAnsiTheme="minorEastAsia" w:cs="ＭＳ Ｐゴシック" w:hint="eastAsia"/>
          <w:color w:val="000000"/>
          <w:kern w:val="0"/>
          <w:sz w:val="24"/>
          <w:szCs w:val="24"/>
        </w:rPr>
        <w:t xml:space="preserve">　　</w:t>
      </w:r>
      <w:r w:rsidRPr="00ED6BF5">
        <w:rPr>
          <w:rFonts w:asciiTheme="minorEastAsia" w:hAnsiTheme="minorEastAsia" w:cs="ＭＳ Ｐゴシック" w:hint="eastAsia"/>
          <w:color w:val="000000"/>
          <w:kern w:val="0"/>
          <w:sz w:val="24"/>
          <w:szCs w:val="24"/>
        </w:rPr>
        <w:t>担当部署　システム部システム管理課</w:t>
      </w:r>
      <w:r w:rsidRPr="00ED6BF5">
        <w:rPr>
          <w:rFonts w:asciiTheme="minorEastAsia" w:hAnsiTheme="minorEastAsia" w:cs="ＭＳ Ｐゴシック" w:hint="eastAsia"/>
          <w:color w:val="000000"/>
          <w:kern w:val="0"/>
          <w:sz w:val="24"/>
          <w:szCs w:val="24"/>
        </w:rPr>
        <w:br/>
        <w:t xml:space="preserve">　</w:t>
      </w:r>
      <w:r>
        <w:rPr>
          <w:rFonts w:asciiTheme="minorEastAsia" w:hAnsiTheme="minorEastAsia" w:cs="ＭＳ Ｐゴシック" w:hint="eastAsia"/>
          <w:color w:val="000000"/>
          <w:kern w:val="0"/>
          <w:sz w:val="24"/>
          <w:szCs w:val="24"/>
        </w:rPr>
        <w:t xml:space="preserve">　</w:t>
      </w:r>
      <w:r w:rsidRPr="00ED6BF5">
        <w:rPr>
          <w:rFonts w:asciiTheme="minorEastAsia" w:hAnsiTheme="minorEastAsia" w:cs="ＭＳ Ｐゴシック" w:hint="eastAsia"/>
          <w:color w:val="000000"/>
          <w:kern w:val="0"/>
          <w:sz w:val="24"/>
          <w:szCs w:val="24"/>
        </w:rPr>
        <w:t>トラブル発生日　20XX年MM月DD日　4時32分〜</w:t>
      </w:r>
      <w:r w:rsidRPr="00ED6BF5">
        <w:rPr>
          <w:rFonts w:asciiTheme="minorEastAsia" w:hAnsiTheme="minorEastAsia" w:cs="ＭＳ Ｐゴシック" w:hint="eastAsia"/>
          <w:color w:val="000000"/>
          <w:kern w:val="0"/>
          <w:sz w:val="24"/>
          <w:szCs w:val="24"/>
        </w:rPr>
        <w:br/>
      </w:r>
      <w:r>
        <w:rPr>
          <w:rFonts w:asciiTheme="minorEastAsia" w:hAnsiTheme="minorEastAsia" w:cs="ＭＳ Ｐゴシック" w:hint="eastAsia"/>
          <w:color w:val="000000"/>
          <w:kern w:val="0"/>
          <w:sz w:val="24"/>
          <w:szCs w:val="24"/>
        </w:rPr>
        <w:t xml:space="preserve">　　</w:t>
      </w:r>
      <w:r w:rsidRPr="00ED6BF5">
        <w:rPr>
          <w:rFonts w:asciiTheme="minorEastAsia" w:hAnsiTheme="minorEastAsia" w:cs="ＭＳ Ｐゴシック" w:hint="eastAsia"/>
          <w:color w:val="000000"/>
          <w:kern w:val="0"/>
          <w:sz w:val="24"/>
          <w:szCs w:val="24"/>
        </w:rPr>
        <w:t>トラブル内容　サーバーの通信障害（最大57分間）</w:t>
      </w:r>
      <w:r w:rsidRPr="00ED6BF5">
        <w:rPr>
          <w:rFonts w:asciiTheme="minorEastAsia" w:hAnsiTheme="minorEastAsia" w:cs="ＭＳ Ｐゴシック" w:hint="eastAsia"/>
          <w:color w:val="000000"/>
          <w:kern w:val="0"/>
          <w:sz w:val="24"/>
          <w:szCs w:val="24"/>
        </w:rPr>
        <w:br/>
      </w:r>
      <w:r w:rsidRPr="00ED6BF5">
        <w:rPr>
          <w:rFonts w:asciiTheme="minorEastAsia" w:hAnsiTheme="minorEastAsia" w:cs="ＭＳ Ｐゴシック" w:hint="eastAsia"/>
          <w:color w:val="000000"/>
          <w:kern w:val="0"/>
          <w:sz w:val="24"/>
          <w:szCs w:val="24"/>
        </w:rPr>
        <w:br/>
        <w:t xml:space="preserve">　弊社ではサーバーへの異常負荷（高</w:t>
      </w:r>
      <w:r>
        <w:rPr>
          <w:rFonts w:asciiTheme="minorEastAsia" w:hAnsiTheme="minorEastAsia" w:cs="ＭＳ Ｐゴシック" w:hint="eastAsia"/>
          <w:color w:val="000000"/>
          <w:kern w:val="0"/>
          <w:sz w:val="24"/>
          <w:szCs w:val="24"/>
        </w:rPr>
        <w:t>負荷</w:t>
      </w:r>
      <w:r w:rsidRPr="00ED6BF5">
        <w:rPr>
          <w:rFonts w:asciiTheme="minorEastAsia" w:hAnsiTheme="minorEastAsia" w:cs="ＭＳ Ｐゴシック" w:hint="eastAsia"/>
          <w:color w:val="000000"/>
          <w:kern w:val="0"/>
          <w:sz w:val="24"/>
          <w:szCs w:val="24"/>
        </w:rPr>
        <w:t xml:space="preserve">）が発生した際には「自動再起動による自動復旧システム」を設置しておりますが、担当者の個人的な判断でこの機能を過信し管理者不在の時間帯がありました。今回その時間帯に連続的な高負荷が発生したため、イレギュラーな障害に対応できず、復旧が完了するまでの間、最大57分間にわたりサーバーの通信障害が発生してしまいました。 　</w:t>
      </w:r>
    </w:p>
    <w:p w:rsidR="00ED6BF5" w:rsidRPr="00ED6BF5" w:rsidRDefault="00ED6BF5" w:rsidP="00ED6BF5">
      <w:pPr>
        <w:widowControl/>
        <w:spacing w:line="336" w:lineRule="atLeast"/>
        <w:jc w:val="left"/>
        <w:rPr>
          <w:rFonts w:asciiTheme="minorEastAsia" w:hAnsiTheme="minorEastAsia" w:cs="ＭＳ Ｐゴシック" w:hint="eastAsia"/>
          <w:color w:val="000000"/>
          <w:kern w:val="0"/>
          <w:sz w:val="24"/>
          <w:szCs w:val="24"/>
        </w:rPr>
      </w:pPr>
      <w:bookmarkStart w:id="0" w:name="_GoBack"/>
      <w:bookmarkEnd w:id="0"/>
      <w:r w:rsidRPr="00ED6BF5">
        <w:rPr>
          <w:rFonts w:asciiTheme="minorEastAsia" w:hAnsiTheme="minorEastAsia" w:cs="ＭＳ Ｐゴシック" w:hint="eastAsia"/>
          <w:color w:val="000000"/>
          <w:kern w:val="0"/>
          <w:sz w:val="24"/>
          <w:szCs w:val="24"/>
        </w:rPr>
        <w:t xml:space="preserve">　連続的な高負荷の原因は海外からのアタック（◯◯攻撃）によるもので、これまでは攻撃を受けた躯体を切り分けた上で再起動をしクラウドサーバー上のバックアップデータにて復旧というプロセスで対応しておりましたが、これまでの想定とは異なる手法、想像を超えたボリュームに対して急遽対応できるシステム及び人員を含めた体制の構築が不十分でした。</w:t>
      </w:r>
      <w:r w:rsidRPr="00ED6BF5">
        <w:rPr>
          <w:rFonts w:asciiTheme="minorEastAsia" w:hAnsiTheme="minorEastAsia" w:cs="ＭＳ Ｐゴシック" w:hint="eastAsia"/>
          <w:color w:val="000000"/>
          <w:kern w:val="0"/>
          <w:sz w:val="24"/>
          <w:szCs w:val="24"/>
        </w:rPr>
        <w:br/>
        <w:t xml:space="preserve">　今期より新しいサーバーセンターが順調に稼働を続ける中で、その管理運営に関しては担当者に任せたままにしておりましたこと、すべて私の監督不行き届きが原因と深く反省致しております。</w:t>
      </w:r>
      <w:r w:rsidRPr="00ED6BF5">
        <w:rPr>
          <w:rFonts w:asciiTheme="minorEastAsia" w:hAnsiTheme="minorEastAsia" w:cs="ＭＳ Ｐゴシック" w:hint="eastAsia"/>
          <w:color w:val="000000"/>
          <w:kern w:val="0"/>
          <w:sz w:val="24"/>
          <w:szCs w:val="24"/>
        </w:rPr>
        <w:br/>
        <w:t xml:space="preserve">　障害発生後の対応と致しましては、発生時間帯が早朝であったため、お客様に対してウェブページ上での謝罪コメントを掲載の上、電話等で問い合わせがあったお客様に対しては丁寧な原因の説明と謝罪に務めております。幸い現時点では大きなクレーム発生には至っておりませんが、部下の軽率な判断が会社に多大なご迷惑をおかけしたことは誠に申し訳なく心からお詫び申し上げます。</w:t>
      </w:r>
    </w:p>
    <w:p w:rsidR="00ED6BF5" w:rsidRPr="00ED6BF5" w:rsidRDefault="00ED6BF5" w:rsidP="00ED6BF5">
      <w:pPr>
        <w:widowControl/>
        <w:spacing w:line="336" w:lineRule="atLeast"/>
        <w:jc w:val="left"/>
        <w:rPr>
          <w:rFonts w:asciiTheme="minorEastAsia" w:hAnsiTheme="minorEastAsia" w:cs="ＭＳ Ｐゴシック" w:hint="eastAsia"/>
          <w:color w:val="000000"/>
          <w:kern w:val="0"/>
          <w:sz w:val="24"/>
          <w:szCs w:val="24"/>
        </w:rPr>
      </w:pPr>
      <w:r w:rsidRPr="00ED6BF5">
        <w:rPr>
          <w:rFonts w:asciiTheme="minorEastAsia" w:hAnsiTheme="minorEastAsia" w:cs="ＭＳ Ｐゴシック" w:hint="eastAsia"/>
          <w:color w:val="000000"/>
          <w:kern w:val="0"/>
          <w:sz w:val="24"/>
          <w:szCs w:val="24"/>
        </w:rPr>
        <w:t xml:space="preserve">　今後はこうしたことがないよう改めて管理体制を見直し、◯月◯日より新体制がスタートしシステム部全員で尽力いたします。私自身もトラブル発生時の対応に細心の注意をはらう所存でございます。二度とこのようなことのないよう情報を共有致したく本書を提出いたします。</w:t>
      </w:r>
    </w:p>
    <w:p w:rsidR="00ED6BF5" w:rsidRDefault="00ED6BF5" w:rsidP="00ED6BF5">
      <w:pPr>
        <w:widowControl/>
        <w:spacing w:line="336" w:lineRule="atLeast"/>
        <w:jc w:val="left"/>
        <w:rPr>
          <w:rFonts w:asciiTheme="minorEastAsia" w:hAnsiTheme="minorEastAsia" w:cs="ＭＳ Ｐゴシック" w:hint="eastAsia"/>
          <w:color w:val="000000"/>
          <w:kern w:val="0"/>
          <w:sz w:val="24"/>
          <w:szCs w:val="24"/>
        </w:rPr>
      </w:pPr>
      <w:r w:rsidRPr="00ED6BF5">
        <w:rPr>
          <w:rFonts w:asciiTheme="minorEastAsia" w:hAnsiTheme="minorEastAsia" w:cs="ＭＳ Ｐゴシック" w:hint="eastAsia"/>
          <w:color w:val="000000"/>
          <w:kern w:val="0"/>
          <w:sz w:val="24"/>
          <w:szCs w:val="24"/>
        </w:rPr>
        <w:t>まことに申し訳ございませんでした。</w:t>
      </w:r>
    </w:p>
    <w:p w:rsidR="00ED6BF5" w:rsidRPr="00ED6BF5" w:rsidRDefault="00ED6BF5" w:rsidP="00ED6BF5">
      <w:pPr>
        <w:widowControl/>
        <w:spacing w:line="336" w:lineRule="atLeast"/>
        <w:jc w:val="left"/>
        <w:rPr>
          <w:rFonts w:asciiTheme="minorEastAsia" w:hAnsiTheme="minorEastAsia" w:cs="ＭＳ Ｐゴシック" w:hint="eastAsia"/>
          <w:color w:val="000000"/>
          <w:kern w:val="0"/>
          <w:sz w:val="24"/>
          <w:szCs w:val="24"/>
        </w:rPr>
      </w:pPr>
    </w:p>
    <w:p w:rsidR="00D20C81" w:rsidRPr="003B4EDF" w:rsidRDefault="00FD481E" w:rsidP="00ED6BF5">
      <w:pPr>
        <w:spacing w:line="336" w:lineRule="atLeast"/>
        <w:jc w:val="right"/>
        <w:rPr>
          <w:rFonts w:asciiTheme="minorEastAsia" w:hAnsiTheme="minorEastAsia"/>
          <w:sz w:val="24"/>
          <w:szCs w:val="24"/>
        </w:rPr>
      </w:pPr>
      <w:r w:rsidRPr="003B4EDF">
        <w:rPr>
          <w:rFonts w:asciiTheme="minorEastAsia" w:hAnsiTheme="minorEastAsia" w:hint="eastAsia"/>
          <w:color w:val="000000"/>
          <w:sz w:val="24"/>
          <w:szCs w:val="24"/>
        </w:rPr>
        <w:t>◯◯</w:t>
      </w:r>
      <w:r w:rsidR="00EB5805" w:rsidRPr="003B4EDF">
        <w:rPr>
          <w:rFonts w:asciiTheme="minorEastAsia" w:hAnsiTheme="minorEastAsia" w:hint="eastAsia"/>
          <w:color w:val="000000"/>
          <w:sz w:val="24"/>
          <w:szCs w:val="24"/>
        </w:rPr>
        <w:t>部◯◯課</w:t>
      </w:r>
      <w:r w:rsidRPr="003B4EDF">
        <w:rPr>
          <w:rFonts w:asciiTheme="minorEastAsia" w:hAnsiTheme="minorEastAsia" w:hint="eastAsia"/>
          <w:color w:val="000000"/>
        </w:rPr>
        <w:br/>
      </w:r>
      <w:r w:rsidR="00D20C81" w:rsidRPr="003B4EDF">
        <w:rPr>
          <w:rFonts w:asciiTheme="minorEastAsia" w:hAnsiTheme="minorEastAsia" w:hint="eastAsia"/>
          <w:szCs w:val="20"/>
        </w:rPr>
        <w:t>（ここは手書き・自著する→）</w:t>
      </w:r>
      <w:r w:rsidR="00D20C81" w:rsidRPr="003B4EDF">
        <w:rPr>
          <w:rFonts w:asciiTheme="minorEastAsia" w:hAnsiTheme="minorEastAsia" w:hint="eastAsia"/>
          <w:sz w:val="24"/>
          <w:szCs w:val="24"/>
        </w:rPr>
        <w:t>〇　〇　〇　〇 印</w:t>
      </w:r>
    </w:p>
    <w:p w:rsidR="004A2022" w:rsidRPr="003B4EDF" w:rsidRDefault="004A2022" w:rsidP="00D20C81">
      <w:pPr>
        <w:rPr>
          <w:rFonts w:asciiTheme="minorEastAsia" w:hAnsiTheme="minorEastAsia"/>
          <w:sz w:val="24"/>
          <w:szCs w:val="24"/>
        </w:rPr>
      </w:pPr>
    </w:p>
    <w:p w:rsidR="004A2022" w:rsidRPr="003B4EDF" w:rsidRDefault="004A2022" w:rsidP="00D20C81">
      <w:pPr>
        <w:wordWrap w:val="0"/>
        <w:ind w:right="960" w:firstLineChars="600" w:firstLine="1440"/>
        <w:jc w:val="center"/>
        <w:rPr>
          <w:rFonts w:asciiTheme="minorEastAsia" w:hAnsiTheme="minorEastAsia"/>
          <w:sz w:val="24"/>
          <w:szCs w:val="24"/>
        </w:rPr>
      </w:pPr>
    </w:p>
    <w:sectPr w:rsidR="004A2022" w:rsidRPr="003B4EDF" w:rsidSect="00ED6BF5">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2B8" w:rsidRDefault="008B62B8" w:rsidP="000E659A">
      <w:r>
        <w:separator/>
      </w:r>
    </w:p>
  </w:endnote>
  <w:endnote w:type="continuationSeparator" w:id="0">
    <w:p w:rsidR="008B62B8" w:rsidRDefault="008B62B8" w:rsidP="000E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2B8" w:rsidRDefault="008B62B8" w:rsidP="000E659A">
      <w:r>
        <w:separator/>
      </w:r>
    </w:p>
  </w:footnote>
  <w:footnote w:type="continuationSeparator" w:id="0">
    <w:p w:rsidR="008B62B8" w:rsidRDefault="008B62B8" w:rsidP="000E6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0B7237"/>
    <w:rsid w:val="000E659A"/>
    <w:rsid w:val="00190AF6"/>
    <w:rsid w:val="001D5FDB"/>
    <w:rsid w:val="00294FF1"/>
    <w:rsid w:val="0038104D"/>
    <w:rsid w:val="003B4EDF"/>
    <w:rsid w:val="003D6B24"/>
    <w:rsid w:val="00464EE7"/>
    <w:rsid w:val="004A2022"/>
    <w:rsid w:val="004B4D15"/>
    <w:rsid w:val="0052611E"/>
    <w:rsid w:val="0053337B"/>
    <w:rsid w:val="005B1DE7"/>
    <w:rsid w:val="00750287"/>
    <w:rsid w:val="007962C6"/>
    <w:rsid w:val="00833001"/>
    <w:rsid w:val="00860E52"/>
    <w:rsid w:val="008B300C"/>
    <w:rsid w:val="008B62B8"/>
    <w:rsid w:val="008D64E0"/>
    <w:rsid w:val="00902665"/>
    <w:rsid w:val="00A271D2"/>
    <w:rsid w:val="00A57654"/>
    <w:rsid w:val="00A7010C"/>
    <w:rsid w:val="00AD7A42"/>
    <w:rsid w:val="00B82443"/>
    <w:rsid w:val="00BB52D5"/>
    <w:rsid w:val="00C07866"/>
    <w:rsid w:val="00D20C81"/>
    <w:rsid w:val="00D51CEC"/>
    <w:rsid w:val="00D8086E"/>
    <w:rsid w:val="00DC3A60"/>
    <w:rsid w:val="00DD345E"/>
    <w:rsid w:val="00E44020"/>
    <w:rsid w:val="00EB5805"/>
    <w:rsid w:val="00ED6BF5"/>
    <w:rsid w:val="00F217BC"/>
    <w:rsid w:val="00F44BE9"/>
    <w:rsid w:val="00FD4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38113">
      <w:bodyDiv w:val="1"/>
      <w:marLeft w:val="0"/>
      <w:marRight w:val="0"/>
      <w:marTop w:val="0"/>
      <w:marBottom w:val="0"/>
      <w:divBdr>
        <w:top w:val="none" w:sz="0" w:space="0" w:color="auto"/>
        <w:left w:val="none" w:sz="0" w:space="0" w:color="auto"/>
        <w:bottom w:val="none" w:sz="0" w:space="0" w:color="auto"/>
        <w:right w:val="none" w:sz="0" w:space="0" w:color="auto"/>
      </w:divBdr>
      <w:divsChild>
        <w:div w:id="1328172061">
          <w:marLeft w:val="0"/>
          <w:marRight w:val="0"/>
          <w:marTop w:val="0"/>
          <w:marBottom w:val="0"/>
          <w:divBdr>
            <w:top w:val="none" w:sz="0" w:space="0" w:color="auto"/>
            <w:left w:val="none" w:sz="0" w:space="0" w:color="auto"/>
            <w:bottom w:val="none" w:sz="0" w:space="0" w:color="auto"/>
            <w:right w:val="none" w:sz="0" w:space="0" w:color="auto"/>
          </w:divBdr>
          <w:divsChild>
            <w:div w:id="863716946">
              <w:marLeft w:val="0"/>
              <w:marRight w:val="-2475"/>
              <w:marTop w:val="0"/>
              <w:marBottom w:val="0"/>
              <w:divBdr>
                <w:top w:val="none" w:sz="0" w:space="0" w:color="auto"/>
                <w:left w:val="none" w:sz="0" w:space="0" w:color="auto"/>
                <w:bottom w:val="none" w:sz="0" w:space="0" w:color="auto"/>
                <w:right w:val="none" w:sz="0" w:space="0" w:color="auto"/>
              </w:divBdr>
              <w:divsChild>
                <w:div w:id="1444494315">
                  <w:marLeft w:val="-2475"/>
                  <w:marRight w:val="0"/>
                  <w:marTop w:val="0"/>
                  <w:marBottom w:val="0"/>
                  <w:divBdr>
                    <w:top w:val="none" w:sz="0" w:space="0" w:color="auto"/>
                    <w:left w:val="none" w:sz="0" w:space="0" w:color="auto"/>
                    <w:bottom w:val="none" w:sz="0" w:space="0" w:color="auto"/>
                    <w:right w:val="none" w:sz="0" w:space="0" w:color="auto"/>
                  </w:divBdr>
                  <w:divsChild>
                    <w:div w:id="983973935">
                      <w:marLeft w:val="2475"/>
                      <w:marRight w:val="2475"/>
                      <w:marTop w:val="0"/>
                      <w:marBottom w:val="0"/>
                      <w:divBdr>
                        <w:top w:val="none" w:sz="0" w:space="0" w:color="auto"/>
                        <w:left w:val="none" w:sz="0" w:space="0" w:color="auto"/>
                        <w:bottom w:val="none" w:sz="0" w:space="0" w:color="auto"/>
                        <w:right w:val="none" w:sz="0" w:space="0" w:color="auto"/>
                      </w:divBdr>
                      <w:divsChild>
                        <w:div w:id="788162292">
                          <w:marLeft w:val="0"/>
                          <w:marRight w:val="0"/>
                          <w:marTop w:val="0"/>
                          <w:marBottom w:val="0"/>
                          <w:divBdr>
                            <w:top w:val="none" w:sz="0" w:space="0" w:color="auto"/>
                            <w:left w:val="none" w:sz="0" w:space="0" w:color="auto"/>
                            <w:bottom w:val="none" w:sz="0" w:space="0" w:color="auto"/>
                            <w:right w:val="none" w:sz="0" w:space="0" w:color="auto"/>
                          </w:divBdr>
                          <w:divsChild>
                            <w:div w:id="1538621420">
                              <w:marLeft w:val="0"/>
                              <w:marRight w:val="0"/>
                              <w:marTop w:val="100"/>
                              <w:marBottom w:val="100"/>
                              <w:divBdr>
                                <w:top w:val="none" w:sz="0" w:space="0" w:color="auto"/>
                                <w:left w:val="none" w:sz="0" w:space="0" w:color="auto"/>
                                <w:bottom w:val="none" w:sz="0" w:space="0" w:color="auto"/>
                                <w:right w:val="none" w:sz="0" w:space="0" w:color="auto"/>
                              </w:divBdr>
                              <w:divsChild>
                                <w:div w:id="1798721590">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345182440">
                                      <w:marLeft w:val="0"/>
                                      <w:marRight w:val="0"/>
                                      <w:marTop w:val="0"/>
                                      <w:marBottom w:val="120"/>
                                      <w:divBdr>
                                        <w:top w:val="none" w:sz="0" w:space="0" w:color="auto"/>
                                        <w:left w:val="none" w:sz="0" w:space="0" w:color="auto"/>
                                        <w:bottom w:val="none" w:sz="0" w:space="0" w:color="auto"/>
                                        <w:right w:val="none" w:sz="0" w:space="0" w:color="auto"/>
                                      </w:divBdr>
                                    </w:div>
                                    <w:div w:id="674266476">
                                      <w:marLeft w:val="0"/>
                                      <w:marRight w:val="0"/>
                                      <w:marTop w:val="0"/>
                                      <w:marBottom w:val="120"/>
                                      <w:divBdr>
                                        <w:top w:val="none" w:sz="0" w:space="0" w:color="auto"/>
                                        <w:left w:val="none" w:sz="0" w:space="0" w:color="auto"/>
                                        <w:bottom w:val="none" w:sz="0" w:space="0" w:color="auto"/>
                                        <w:right w:val="none" w:sz="0" w:space="0" w:color="auto"/>
                                      </w:divBdr>
                                    </w:div>
                                    <w:div w:id="1176770246">
                                      <w:marLeft w:val="0"/>
                                      <w:marRight w:val="0"/>
                                      <w:marTop w:val="0"/>
                                      <w:marBottom w:val="120"/>
                                      <w:divBdr>
                                        <w:top w:val="none" w:sz="0" w:space="0" w:color="auto"/>
                                        <w:left w:val="none" w:sz="0" w:space="0" w:color="auto"/>
                                        <w:bottom w:val="none" w:sz="0" w:space="0" w:color="auto"/>
                                        <w:right w:val="none" w:sz="0" w:space="0" w:color="auto"/>
                                      </w:divBdr>
                                    </w:div>
                                    <w:div w:id="1176845796">
                                      <w:marLeft w:val="0"/>
                                      <w:marRight w:val="0"/>
                                      <w:marTop w:val="0"/>
                                      <w:marBottom w:val="120"/>
                                      <w:divBdr>
                                        <w:top w:val="none" w:sz="0" w:space="0" w:color="auto"/>
                                        <w:left w:val="none" w:sz="0" w:space="0" w:color="auto"/>
                                        <w:bottom w:val="none" w:sz="0" w:space="0" w:color="auto"/>
                                        <w:right w:val="none" w:sz="0" w:space="0" w:color="auto"/>
                                      </w:divBdr>
                                    </w:div>
                                    <w:div w:id="15568951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4514837">
      <w:bodyDiv w:val="1"/>
      <w:marLeft w:val="0"/>
      <w:marRight w:val="0"/>
      <w:marTop w:val="0"/>
      <w:marBottom w:val="0"/>
      <w:divBdr>
        <w:top w:val="none" w:sz="0" w:space="0" w:color="auto"/>
        <w:left w:val="none" w:sz="0" w:space="0" w:color="auto"/>
        <w:bottom w:val="none" w:sz="0" w:space="0" w:color="auto"/>
        <w:right w:val="none" w:sz="0" w:space="0" w:color="auto"/>
      </w:divBdr>
      <w:divsChild>
        <w:div w:id="463543505">
          <w:marLeft w:val="0"/>
          <w:marRight w:val="0"/>
          <w:marTop w:val="0"/>
          <w:marBottom w:val="0"/>
          <w:divBdr>
            <w:top w:val="none" w:sz="0" w:space="0" w:color="auto"/>
            <w:left w:val="none" w:sz="0" w:space="0" w:color="auto"/>
            <w:bottom w:val="none" w:sz="0" w:space="0" w:color="auto"/>
            <w:right w:val="none" w:sz="0" w:space="0" w:color="auto"/>
          </w:divBdr>
          <w:divsChild>
            <w:div w:id="1976644952">
              <w:marLeft w:val="0"/>
              <w:marRight w:val="-2475"/>
              <w:marTop w:val="0"/>
              <w:marBottom w:val="0"/>
              <w:divBdr>
                <w:top w:val="none" w:sz="0" w:space="0" w:color="auto"/>
                <w:left w:val="none" w:sz="0" w:space="0" w:color="auto"/>
                <w:bottom w:val="none" w:sz="0" w:space="0" w:color="auto"/>
                <w:right w:val="none" w:sz="0" w:space="0" w:color="auto"/>
              </w:divBdr>
              <w:divsChild>
                <w:div w:id="502547961">
                  <w:marLeft w:val="-2475"/>
                  <w:marRight w:val="0"/>
                  <w:marTop w:val="0"/>
                  <w:marBottom w:val="0"/>
                  <w:divBdr>
                    <w:top w:val="none" w:sz="0" w:space="0" w:color="auto"/>
                    <w:left w:val="none" w:sz="0" w:space="0" w:color="auto"/>
                    <w:bottom w:val="none" w:sz="0" w:space="0" w:color="auto"/>
                    <w:right w:val="none" w:sz="0" w:space="0" w:color="auto"/>
                  </w:divBdr>
                  <w:divsChild>
                    <w:div w:id="1087463762">
                      <w:marLeft w:val="2475"/>
                      <w:marRight w:val="2475"/>
                      <w:marTop w:val="0"/>
                      <w:marBottom w:val="0"/>
                      <w:divBdr>
                        <w:top w:val="none" w:sz="0" w:space="0" w:color="auto"/>
                        <w:left w:val="none" w:sz="0" w:space="0" w:color="auto"/>
                        <w:bottom w:val="none" w:sz="0" w:space="0" w:color="auto"/>
                        <w:right w:val="none" w:sz="0" w:space="0" w:color="auto"/>
                      </w:divBdr>
                      <w:divsChild>
                        <w:div w:id="412319000">
                          <w:marLeft w:val="0"/>
                          <w:marRight w:val="0"/>
                          <w:marTop w:val="0"/>
                          <w:marBottom w:val="0"/>
                          <w:divBdr>
                            <w:top w:val="none" w:sz="0" w:space="0" w:color="auto"/>
                            <w:left w:val="none" w:sz="0" w:space="0" w:color="auto"/>
                            <w:bottom w:val="none" w:sz="0" w:space="0" w:color="auto"/>
                            <w:right w:val="none" w:sz="0" w:space="0" w:color="auto"/>
                          </w:divBdr>
                          <w:divsChild>
                            <w:div w:id="1451972454">
                              <w:marLeft w:val="0"/>
                              <w:marRight w:val="0"/>
                              <w:marTop w:val="100"/>
                              <w:marBottom w:val="100"/>
                              <w:divBdr>
                                <w:top w:val="none" w:sz="0" w:space="0" w:color="auto"/>
                                <w:left w:val="none" w:sz="0" w:space="0" w:color="auto"/>
                                <w:bottom w:val="none" w:sz="0" w:space="0" w:color="auto"/>
                                <w:right w:val="none" w:sz="0" w:space="0" w:color="auto"/>
                              </w:divBdr>
                              <w:divsChild>
                                <w:div w:id="1122311322">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885748357">
                                      <w:marLeft w:val="0"/>
                                      <w:marRight w:val="0"/>
                                      <w:marTop w:val="0"/>
                                      <w:marBottom w:val="120"/>
                                      <w:divBdr>
                                        <w:top w:val="none" w:sz="0" w:space="0" w:color="auto"/>
                                        <w:left w:val="none" w:sz="0" w:space="0" w:color="auto"/>
                                        <w:bottom w:val="none" w:sz="0" w:space="0" w:color="auto"/>
                                        <w:right w:val="none" w:sz="0" w:space="0" w:color="auto"/>
                                      </w:divBdr>
                                    </w:div>
                                    <w:div w:id="1502156203">
                                      <w:marLeft w:val="0"/>
                                      <w:marRight w:val="0"/>
                                      <w:marTop w:val="0"/>
                                      <w:marBottom w:val="120"/>
                                      <w:divBdr>
                                        <w:top w:val="none" w:sz="0" w:space="0" w:color="auto"/>
                                        <w:left w:val="none" w:sz="0" w:space="0" w:color="auto"/>
                                        <w:bottom w:val="none" w:sz="0" w:space="0" w:color="auto"/>
                                        <w:right w:val="none" w:sz="0" w:space="0" w:color="auto"/>
                                      </w:divBdr>
                                    </w:div>
                                    <w:div w:id="1310137990">
                                      <w:marLeft w:val="0"/>
                                      <w:marRight w:val="0"/>
                                      <w:marTop w:val="0"/>
                                      <w:marBottom w:val="120"/>
                                      <w:divBdr>
                                        <w:top w:val="none" w:sz="0" w:space="0" w:color="auto"/>
                                        <w:left w:val="none" w:sz="0" w:space="0" w:color="auto"/>
                                        <w:bottom w:val="none" w:sz="0" w:space="0" w:color="auto"/>
                                        <w:right w:val="none" w:sz="0" w:space="0" w:color="auto"/>
                                      </w:divBdr>
                                    </w:div>
                                    <w:div w:id="3106448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6257311">
      <w:bodyDiv w:val="1"/>
      <w:marLeft w:val="0"/>
      <w:marRight w:val="0"/>
      <w:marTop w:val="0"/>
      <w:marBottom w:val="0"/>
      <w:divBdr>
        <w:top w:val="none" w:sz="0" w:space="0" w:color="auto"/>
        <w:left w:val="none" w:sz="0" w:space="0" w:color="auto"/>
        <w:bottom w:val="none" w:sz="0" w:space="0" w:color="auto"/>
        <w:right w:val="none" w:sz="0" w:space="0" w:color="auto"/>
      </w:divBdr>
      <w:divsChild>
        <w:div w:id="1927877798">
          <w:marLeft w:val="0"/>
          <w:marRight w:val="0"/>
          <w:marTop w:val="0"/>
          <w:marBottom w:val="0"/>
          <w:divBdr>
            <w:top w:val="none" w:sz="0" w:space="0" w:color="auto"/>
            <w:left w:val="none" w:sz="0" w:space="0" w:color="auto"/>
            <w:bottom w:val="none" w:sz="0" w:space="0" w:color="auto"/>
            <w:right w:val="none" w:sz="0" w:space="0" w:color="auto"/>
          </w:divBdr>
          <w:divsChild>
            <w:div w:id="635991798">
              <w:marLeft w:val="0"/>
              <w:marRight w:val="-2475"/>
              <w:marTop w:val="0"/>
              <w:marBottom w:val="0"/>
              <w:divBdr>
                <w:top w:val="none" w:sz="0" w:space="0" w:color="auto"/>
                <w:left w:val="none" w:sz="0" w:space="0" w:color="auto"/>
                <w:bottom w:val="none" w:sz="0" w:space="0" w:color="auto"/>
                <w:right w:val="none" w:sz="0" w:space="0" w:color="auto"/>
              </w:divBdr>
              <w:divsChild>
                <w:div w:id="364065226">
                  <w:marLeft w:val="-2475"/>
                  <w:marRight w:val="0"/>
                  <w:marTop w:val="0"/>
                  <w:marBottom w:val="0"/>
                  <w:divBdr>
                    <w:top w:val="none" w:sz="0" w:space="0" w:color="auto"/>
                    <w:left w:val="none" w:sz="0" w:space="0" w:color="auto"/>
                    <w:bottom w:val="none" w:sz="0" w:space="0" w:color="auto"/>
                    <w:right w:val="none" w:sz="0" w:space="0" w:color="auto"/>
                  </w:divBdr>
                  <w:divsChild>
                    <w:div w:id="822086844">
                      <w:marLeft w:val="2475"/>
                      <w:marRight w:val="2475"/>
                      <w:marTop w:val="0"/>
                      <w:marBottom w:val="0"/>
                      <w:divBdr>
                        <w:top w:val="none" w:sz="0" w:space="0" w:color="auto"/>
                        <w:left w:val="none" w:sz="0" w:space="0" w:color="auto"/>
                        <w:bottom w:val="none" w:sz="0" w:space="0" w:color="auto"/>
                        <w:right w:val="none" w:sz="0" w:space="0" w:color="auto"/>
                      </w:divBdr>
                      <w:divsChild>
                        <w:div w:id="1119301920">
                          <w:marLeft w:val="0"/>
                          <w:marRight w:val="0"/>
                          <w:marTop w:val="0"/>
                          <w:marBottom w:val="0"/>
                          <w:divBdr>
                            <w:top w:val="none" w:sz="0" w:space="0" w:color="auto"/>
                            <w:left w:val="none" w:sz="0" w:space="0" w:color="auto"/>
                            <w:bottom w:val="none" w:sz="0" w:space="0" w:color="auto"/>
                            <w:right w:val="none" w:sz="0" w:space="0" w:color="auto"/>
                          </w:divBdr>
                          <w:divsChild>
                            <w:div w:id="149903768">
                              <w:marLeft w:val="0"/>
                              <w:marRight w:val="0"/>
                              <w:marTop w:val="100"/>
                              <w:marBottom w:val="100"/>
                              <w:divBdr>
                                <w:top w:val="none" w:sz="0" w:space="0" w:color="auto"/>
                                <w:left w:val="none" w:sz="0" w:space="0" w:color="auto"/>
                                <w:bottom w:val="none" w:sz="0" w:space="0" w:color="auto"/>
                                <w:right w:val="none" w:sz="0" w:space="0" w:color="auto"/>
                              </w:divBdr>
                              <w:divsChild>
                                <w:div w:id="119507544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83524081">
                                      <w:marLeft w:val="0"/>
                                      <w:marRight w:val="0"/>
                                      <w:marTop w:val="0"/>
                                      <w:marBottom w:val="120"/>
                                      <w:divBdr>
                                        <w:top w:val="none" w:sz="0" w:space="0" w:color="auto"/>
                                        <w:left w:val="none" w:sz="0" w:space="0" w:color="auto"/>
                                        <w:bottom w:val="none" w:sz="0" w:space="0" w:color="auto"/>
                                        <w:right w:val="none" w:sz="0" w:space="0" w:color="auto"/>
                                      </w:divBdr>
                                    </w:div>
                                    <w:div w:id="1896620277">
                                      <w:marLeft w:val="0"/>
                                      <w:marRight w:val="0"/>
                                      <w:marTop w:val="0"/>
                                      <w:marBottom w:val="120"/>
                                      <w:divBdr>
                                        <w:top w:val="none" w:sz="0" w:space="0" w:color="auto"/>
                                        <w:left w:val="none" w:sz="0" w:space="0" w:color="auto"/>
                                        <w:bottom w:val="none" w:sz="0" w:space="0" w:color="auto"/>
                                        <w:right w:val="none" w:sz="0" w:space="0" w:color="auto"/>
                                      </w:divBdr>
                                    </w:div>
                                    <w:div w:id="1489635419">
                                      <w:marLeft w:val="0"/>
                                      <w:marRight w:val="0"/>
                                      <w:marTop w:val="0"/>
                                      <w:marBottom w:val="120"/>
                                      <w:divBdr>
                                        <w:top w:val="none" w:sz="0" w:space="0" w:color="auto"/>
                                        <w:left w:val="none" w:sz="0" w:space="0" w:color="auto"/>
                                        <w:bottom w:val="none" w:sz="0" w:space="0" w:color="auto"/>
                                        <w:right w:val="none" w:sz="0" w:space="0" w:color="auto"/>
                                      </w:divBdr>
                                    </w:div>
                                    <w:div w:id="2818886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790930">
      <w:bodyDiv w:val="1"/>
      <w:marLeft w:val="0"/>
      <w:marRight w:val="0"/>
      <w:marTop w:val="0"/>
      <w:marBottom w:val="0"/>
      <w:divBdr>
        <w:top w:val="none" w:sz="0" w:space="0" w:color="auto"/>
        <w:left w:val="none" w:sz="0" w:space="0" w:color="auto"/>
        <w:bottom w:val="none" w:sz="0" w:space="0" w:color="auto"/>
        <w:right w:val="none" w:sz="0" w:space="0" w:color="auto"/>
      </w:divBdr>
      <w:divsChild>
        <w:div w:id="704138244">
          <w:marLeft w:val="0"/>
          <w:marRight w:val="0"/>
          <w:marTop w:val="0"/>
          <w:marBottom w:val="0"/>
          <w:divBdr>
            <w:top w:val="none" w:sz="0" w:space="0" w:color="auto"/>
            <w:left w:val="none" w:sz="0" w:space="0" w:color="auto"/>
            <w:bottom w:val="none" w:sz="0" w:space="0" w:color="auto"/>
            <w:right w:val="none" w:sz="0" w:space="0" w:color="auto"/>
          </w:divBdr>
          <w:divsChild>
            <w:div w:id="363989270">
              <w:marLeft w:val="0"/>
              <w:marRight w:val="-2475"/>
              <w:marTop w:val="0"/>
              <w:marBottom w:val="0"/>
              <w:divBdr>
                <w:top w:val="none" w:sz="0" w:space="0" w:color="auto"/>
                <w:left w:val="none" w:sz="0" w:space="0" w:color="auto"/>
                <w:bottom w:val="none" w:sz="0" w:space="0" w:color="auto"/>
                <w:right w:val="none" w:sz="0" w:space="0" w:color="auto"/>
              </w:divBdr>
              <w:divsChild>
                <w:div w:id="1124812228">
                  <w:marLeft w:val="-2475"/>
                  <w:marRight w:val="0"/>
                  <w:marTop w:val="0"/>
                  <w:marBottom w:val="0"/>
                  <w:divBdr>
                    <w:top w:val="none" w:sz="0" w:space="0" w:color="auto"/>
                    <w:left w:val="none" w:sz="0" w:space="0" w:color="auto"/>
                    <w:bottom w:val="none" w:sz="0" w:space="0" w:color="auto"/>
                    <w:right w:val="none" w:sz="0" w:space="0" w:color="auto"/>
                  </w:divBdr>
                  <w:divsChild>
                    <w:div w:id="881407261">
                      <w:marLeft w:val="2475"/>
                      <w:marRight w:val="2475"/>
                      <w:marTop w:val="0"/>
                      <w:marBottom w:val="0"/>
                      <w:divBdr>
                        <w:top w:val="none" w:sz="0" w:space="0" w:color="auto"/>
                        <w:left w:val="none" w:sz="0" w:space="0" w:color="auto"/>
                        <w:bottom w:val="none" w:sz="0" w:space="0" w:color="auto"/>
                        <w:right w:val="none" w:sz="0" w:space="0" w:color="auto"/>
                      </w:divBdr>
                      <w:divsChild>
                        <w:div w:id="168448164">
                          <w:marLeft w:val="0"/>
                          <w:marRight w:val="0"/>
                          <w:marTop w:val="0"/>
                          <w:marBottom w:val="0"/>
                          <w:divBdr>
                            <w:top w:val="none" w:sz="0" w:space="0" w:color="auto"/>
                            <w:left w:val="none" w:sz="0" w:space="0" w:color="auto"/>
                            <w:bottom w:val="none" w:sz="0" w:space="0" w:color="auto"/>
                            <w:right w:val="none" w:sz="0" w:space="0" w:color="auto"/>
                          </w:divBdr>
                          <w:divsChild>
                            <w:div w:id="780341199">
                              <w:marLeft w:val="0"/>
                              <w:marRight w:val="0"/>
                              <w:marTop w:val="100"/>
                              <w:marBottom w:val="100"/>
                              <w:divBdr>
                                <w:top w:val="none" w:sz="0" w:space="0" w:color="auto"/>
                                <w:left w:val="none" w:sz="0" w:space="0" w:color="auto"/>
                                <w:bottom w:val="none" w:sz="0" w:space="0" w:color="auto"/>
                                <w:right w:val="none" w:sz="0" w:space="0" w:color="auto"/>
                              </w:divBdr>
                              <w:divsChild>
                                <w:div w:id="1399859004">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228349927">
                                      <w:marLeft w:val="0"/>
                                      <w:marRight w:val="0"/>
                                      <w:marTop w:val="0"/>
                                      <w:marBottom w:val="120"/>
                                      <w:divBdr>
                                        <w:top w:val="none" w:sz="0" w:space="0" w:color="auto"/>
                                        <w:left w:val="none" w:sz="0" w:space="0" w:color="auto"/>
                                        <w:bottom w:val="none" w:sz="0" w:space="0" w:color="auto"/>
                                        <w:right w:val="none" w:sz="0" w:space="0" w:color="auto"/>
                                      </w:divBdr>
                                      <w:divsChild>
                                        <w:div w:id="1842348249">
                                          <w:marLeft w:val="0"/>
                                          <w:marRight w:val="0"/>
                                          <w:marTop w:val="0"/>
                                          <w:marBottom w:val="120"/>
                                          <w:divBdr>
                                            <w:top w:val="none" w:sz="0" w:space="0" w:color="auto"/>
                                            <w:left w:val="none" w:sz="0" w:space="0" w:color="auto"/>
                                            <w:bottom w:val="none" w:sz="0" w:space="0" w:color="auto"/>
                                            <w:right w:val="none" w:sz="0" w:space="0" w:color="auto"/>
                                          </w:divBdr>
                                          <w:divsChild>
                                            <w:div w:id="12961779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2572168">
      <w:bodyDiv w:val="1"/>
      <w:marLeft w:val="0"/>
      <w:marRight w:val="0"/>
      <w:marTop w:val="0"/>
      <w:marBottom w:val="0"/>
      <w:divBdr>
        <w:top w:val="none" w:sz="0" w:space="0" w:color="auto"/>
        <w:left w:val="none" w:sz="0" w:space="0" w:color="auto"/>
        <w:bottom w:val="none" w:sz="0" w:space="0" w:color="auto"/>
        <w:right w:val="none" w:sz="0" w:space="0" w:color="auto"/>
      </w:divBdr>
      <w:divsChild>
        <w:div w:id="153228895">
          <w:marLeft w:val="0"/>
          <w:marRight w:val="0"/>
          <w:marTop w:val="0"/>
          <w:marBottom w:val="0"/>
          <w:divBdr>
            <w:top w:val="none" w:sz="0" w:space="0" w:color="auto"/>
            <w:left w:val="none" w:sz="0" w:space="0" w:color="auto"/>
            <w:bottom w:val="none" w:sz="0" w:space="0" w:color="auto"/>
            <w:right w:val="none" w:sz="0" w:space="0" w:color="auto"/>
          </w:divBdr>
          <w:divsChild>
            <w:div w:id="906646974">
              <w:marLeft w:val="0"/>
              <w:marRight w:val="-2475"/>
              <w:marTop w:val="0"/>
              <w:marBottom w:val="0"/>
              <w:divBdr>
                <w:top w:val="none" w:sz="0" w:space="0" w:color="auto"/>
                <w:left w:val="none" w:sz="0" w:space="0" w:color="auto"/>
                <w:bottom w:val="none" w:sz="0" w:space="0" w:color="auto"/>
                <w:right w:val="none" w:sz="0" w:space="0" w:color="auto"/>
              </w:divBdr>
              <w:divsChild>
                <w:div w:id="501623415">
                  <w:marLeft w:val="-2475"/>
                  <w:marRight w:val="0"/>
                  <w:marTop w:val="0"/>
                  <w:marBottom w:val="0"/>
                  <w:divBdr>
                    <w:top w:val="none" w:sz="0" w:space="0" w:color="auto"/>
                    <w:left w:val="none" w:sz="0" w:space="0" w:color="auto"/>
                    <w:bottom w:val="none" w:sz="0" w:space="0" w:color="auto"/>
                    <w:right w:val="none" w:sz="0" w:space="0" w:color="auto"/>
                  </w:divBdr>
                  <w:divsChild>
                    <w:div w:id="1077287678">
                      <w:marLeft w:val="2475"/>
                      <w:marRight w:val="2475"/>
                      <w:marTop w:val="0"/>
                      <w:marBottom w:val="0"/>
                      <w:divBdr>
                        <w:top w:val="none" w:sz="0" w:space="0" w:color="auto"/>
                        <w:left w:val="none" w:sz="0" w:space="0" w:color="auto"/>
                        <w:bottom w:val="none" w:sz="0" w:space="0" w:color="auto"/>
                        <w:right w:val="none" w:sz="0" w:space="0" w:color="auto"/>
                      </w:divBdr>
                      <w:divsChild>
                        <w:div w:id="1788693194">
                          <w:marLeft w:val="0"/>
                          <w:marRight w:val="0"/>
                          <w:marTop w:val="0"/>
                          <w:marBottom w:val="0"/>
                          <w:divBdr>
                            <w:top w:val="none" w:sz="0" w:space="0" w:color="auto"/>
                            <w:left w:val="none" w:sz="0" w:space="0" w:color="auto"/>
                            <w:bottom w:val="none" w:sz="0" w:space="0" w:color="auto"/>
                            <w:right w:val="none" w:sz="0" w:space="0" w:color="auto"/>
                          </w:divBdr>
                          <w:divsChild>
                            <w:div w:id="1067723551">
                              <w:marLeft w:val="0"/>
                              <w:marRight w:val="0"/>
                              <w:marTop w:val="100"/>
                              <w:marBottom w:val="100"/>
                              <w:divBdr>
                                <w:top w:val="none" w:sz="0" w:space="0" w:color="auto"/>
                                <w:left w:val="none" w:sz="0" w:space="0" w:color="auto"/>
                                <w:bottom w:val="none" w:sz="0" w:space="0" w:color="auto"/>
                                <w:right w:val="none" w:sz="0" w:space="0" w:color="auto"/>
                              </w:divBdr>
                              <w:divsChild>
                                <w:div w:id="206525073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326178939">
                                      <w:marLeft w:val="0"/>
                                      <w:marRight w:val="0"/>
                                      <w:marTop w:val="0"/>
                                      <w:marBottom w:val="120"/>
                                      <w:divBdr>
                                        <w:top w:val="none" w:sz="0" w:space="0" w:color="auto"/>
                                        <w:left w:val="none" w:sz="0" w:space="0" w:color="auto"/>
                                        <w:bottom w:val="none" w:sz="0" w:space="0" w:color="auto"/>
                                        <w:right w:val="none" w:sz="0" w:space="0" w:color="auto"/>
                                      </w:divBdr>
                                    </w:div>
                                    <w:div w:id="929968481">
                                      <w:marLeft w:val="0"/>
                                      <w:marRight w:val="0"/>
                                      <w:marTop w:val="0"/>
                                      <w:marBottom w:val="120"/>
                                      <w:divBdr>
                                        <w:top w:val="none" w:sz="0" w:space="0" w:color="auto"/>
                                        <w:left w:val="none" w:sz="0" w:space="0" w:color="auto"/>
                                        <w:bottom w:val="none" w:sz="0" w:space="0" w:color="auto"/>
                                        <w:right w:val="none" w:sz="0" w:space="0" w:color="auto"/>
                                      </w:divBdr>
                                    </w:div>
                                    <w:div w:id="1580360905">
                                      <w:marLeft w:val="0"/>
                                      <w:marRight w:val="0"/>
                                      <w:marTop w:val="0"/>
                                      <w:marBottom w:val="120"/>
                                      <w:divBdr>
                                        <w:top w:val="none" w:sz="0" w:space="0" w:color="auto"/>
                                        <w:left w:val="none" w:sz="0" w:space="0" w:color="auto"/>
                                        <w:bottom w:val="none" w:sz="0" w:space="0" w:color="auto"/>
                                        <w:right w:val="none" w:sz="0" w:space="0" w:color="auto"/>
                                      </w:divBdr>
                                    </w:div>
                                    <w:div w:id="53373934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298949555">
      <w:bodyDiv w:val="1"/>
      <w:marLeft w:val="0"/>
      <w:marRight w:val="0"/>
      <w:marTop w:val="0"/>
      <w:marBottom w:val="0"/>
      <w:divBdr>
        <w:top w:val="none" w:sz="0" w:space="0" w:color="auto"/>
        <w:left w:val="none" w:sz="0" w:space="0" w:color="auto"/>
        <w:bottom w:val="none" w:sz="0" w:space="0" w:color="auto"/>
        <w:right w:val="none" w:sz="0" w:space="0" w:color="auto"/>
      </w:divBdr>
      <w:divsChild>
        <w:div w:id="1367219444">
          <w:marLeft w:val="0"/>
          <w:marRight w:val="0"/>
          <w:marTop w:val="0"/>
          <w:marBottom w:val="0"/>
          <w:divBdr>
            <w:top w:val="none" w:sz="0" w:space="0" w:color="auto"/>
            <w:left w:val="none" w:sz="0" w:space="0" w:color="auto"/>
            <w:bottom w:val="none" w:sz="0" w:space="0" w:color="auto"/>
            <w:right w:val="none" w:sz="0" w:space="0" w:color="auto"/>
          </w:divBdr>
          <w:divsChild>
            <w:div w:id="731922809">
              <w:marLeft w:val="0"/>
              <w:marRight w:val="-2475"/>
              <w:marTop w:val="0"/>
              <w:marBottom w:val="0"/>
              <w:divBdr>
                <w:top w:val="none" w:sz="0" w:space="0" w:color="auto"/>
                <w:left w:val="none" w:sz="0" w:space="0" w:color="auto"/>
                <w:bottom w:val="none" w:sz="0" w:space="0" w:color="auto"/>
                <w:right w:val="none" w:sz="0" w:space="0" w:color="auto"/>
              </w:divBdr>
              <w:divsChild>
                <w:div w:id="1906917822">
                  <w:marLeft w:val="-2475"/>
                  <w:marRight w:val="0"/>
                  <w:marTop w:val="0"/>
                  <w:marBottom w:val="0"/>
                  <w:divBdr>
                    <w:top w:val="none" w:sz="0" w:space="0" w:color="auto"/>
                    <w:left w:val="none" w:sz="0" w:space="0" w:color="auto"/>
                    <w:bottom w:val="none" w:sz="0" w:space="0" w:color="auto"/>
                    <w:right w:val="none" w:sz="0" w:space="0" w:color="auto"/>
                  </w:divBdr>
                  <w:divsChild>
                    <w:div w:id="517045446">
                      <w:marLeft w:val="2475"/>
                      <w:marRight w:val="2475"/>
                      <w:marTop w:val="0"/>
                      <w:marBottom w:val="0"/>
                      <w:divBdr>
                        <w:top w:val="none" w:sz="0" w:space="0" w:color="auto"/>
                        <w:left w:val="none" w:sz="0" w:space="0" w:color="auto"/>
                        <w:bottom w:val="none" w:sz="0" w:space="0" w:color="auto"/>
                        <w:right w:val="none" w:sz="0" w:space="0" w:color="auto"/>
                      </w:divBdr>
                      <w:divsChild>
                        <w:div w:id="425199981">
                          <w:marLeft w:val="0"/>
                          <w:marRight w:val="0"/>
                          <w:marTop w:val="0"/>
                          <w:marBottom w:val="0"/>
                          <w:divBdr>
                            <w:top w:val="none" w:sz="0" w:space="0" w:color="auto"/>
                            <w:left w:val="none" w:sz="0" w:space="0" w:color="auto"/>
                            <w:bottom w:val="none" w:sz="0" w:space="0" w:color="auto"/>
                            <w:right w:val="none" w:sz="0" w:space="0" w:color="auto"/>
                          </w:divBdr>
                          <w:divsChild>
                            <w:div w:id="422342508">
                              <w:marLeft w:val="0"/>
                              <w:marRight w:val="0"/>
                              <w:marTop w:val="100"/>
                              <w:marBottom w:val="100"/>
                              <w:divBdr>
                                <w:top w:val="none" w:sz="0" w:space="0" w:color="auto"/>
                                <w:left w:val="none" w:sz="0" w:space="0" w:color="auto"/>
                                <w:bottom w:val="none" w:sz="0" w:space="0" w:color="auto"/>
                                <w:right w:val="none" w:sz="0" w:space="0" w:color="auto"/>
                              </w:divBdr>
                              <w:divsChild>
                                <w:div w:id="1004165480">
                                  <w:marLeft w:val="75"/>
                                  <w:marRight w:val="75"/>
                                  <w:marTop w:val="75"/>
                                  <w:marBottom w:val="75"/>
                                  <w:divBdr>
                                    <w:top w:val="single" w:sz="6" w:space="15" w:color="000000"/>
                                    <w:left w:val="single" w:sz="6" w:space="15" w:color="000000"/>
                                    <w:bottom w:val="single" w:sz="6" w:space="15" w:color="000000"/>
                                    <w:right w:val="single" w:sz="6" w:space="15" w:color="000000"/>
                                  </w:divBdr>
                                  <w:divsChild>
                                    <w:div w:id="475102006">
                                      <w:marLeft w:val="0"/>
                                      <w:marRight w:val="0"/>
                                      <w:marTop w:val="0"/>
                                      <w:marBottom w:val="120"/>
                                      <w:divBdr>
                                        <w:top w:val="none" w:sz="0" w:space="0" w:color="auto"/>
                                        <w:left w:val="none" w:sz="0" w:space="0" w:color="auto"/>
                                        <w:bottom w:val="none" w:sz="0" w:space="0" w:color="auto"/>
                                        <w:right w:val="none" w:sz="0" w:space="0" w:color="auto"/>
                                      </w:divBdr>
                                    </w:div>
                                    <w:div w:id="2043094286">
                                      <w:marLeft w:val="0"/>
                                      <w:marRight w:val="0"/>
                                      <w:marTop w:val="0"/>
                                      <w:marBottom w:val="120"/>
                                      <w:divBdr>
                                        <w:top w:val="none" w:sz="0" w:space="0" w:color="auto"/>
                                        <w:left w:val="none" w:sz="0" w:space="0" w:color="auto"/>
                                        <w:bottom w:val="none" w:sz="0" w:space="0" w:color="auto"/>
                                        <w:right w:val="none" w:sz="0" w:space="0" w:color="auto"/>
                                      </w:divBdr>
                                    </w:div>
                                    <w:div w:id="795948077">
                                      <w:marLeft w:val="0"/>
                                      <w:marRight w:val="0"/>
                                      <w:marTop w:val="0"/>
                                      <w:marBottom w:val="120"/>
                                      <w:divBdr>
                                        <w:top w:val="none" w:sz="0" w:space="0" w:color="auto"/>
                                        <w:left w:val="none" w:sz="0" w:space="0" w:color="auto"/>
                                        <w:bottom w:val="none" w:sz="0" w:space="0" w:color="auto"/>
                                        <w:right w:val="none" w:sz="0" w:space="0" w:color="auto"/>
                                      </w:divBdr>
                                    </w:div>
                                    <w:div w:id="9651560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791317">
      <w:bodyDiv w:val="1"/>
      <w:marLeft w:val="0"/>
      <w:marRight w:val="0"/>
      <w:marTop w:val="0"/>
      <w:marBottom w:val="0"/>
      <w:divBdr>
        <w:top w:val="none" w:sz="0" w:space="0" w:color="auto"/>
        <w:left w:val="none" w:sz="0" w:space="0" w:color="auto"/>
        <w:bottom w:val="none" w:sz="0" w:space="0" w:color="auto"/>
        <w:right w:val="none" w:sz="0" w:space="0" w:color="auto"/>
      </w:divBdr>
      <w:divsChild>
        <w:div w:id="2120294548">
          <w:marLeft w:val="0"/>
          <w:marRight w:val="0"/>
          <w:marTop w:val="0"/>
          <w:marBottom w:val="0"/>
          <w:divBdr>
            <w:top w:val="none" w:sz="0" w:space="0" w:color="auto"/>
            <w:left w:val="none" w:sz="0" w:space="0" w:color="auto"/>
            <w:bottom w:val="none" w:sz="0" w:space="0" w:color="auto"/>
            <w:right w:val="none" w:sz="0" w:space="0" w:color="auto"/>
          </w:divBdr>
          <w:divsChild>
            <w:div w:id="1053188446">
              <w:marLeft w:val="0"/>
              <w:marRight w:val="-2475"/>
              <w:marTop w:val="0"/>
              <w:marBottom w:val="0"/>
              <w:divBdr>
                <w:top w:val="none" w:sz="0" w:space="0" w:color="auto"/>
                <w:left w:val="none" w:sz="0" w:space="0" w:color="auto"/>
                <w:bottom w:val="none" w:sz="0" w:space="0" w:color="auto"/>
                <w:right w:val="none" w:sz="0" w:space="0" w:color="auto"/>
              </w:divBdr>
              <w:divsChild>
                <w:div w:id="1052996434">
                  <w:marLeft w:val="-2475"/>
                  <w:marRight w:val="0"/>
                  <w:marTop w:val="0"/>
                  <w:marBottom w:val="0"/>
                  <w:divBdr>
                    <w:top w:val="none" w:sz="0" w:space="0" w:color="auto"/>
                    <w:left w:val="none" w:sz="0" w:space="0" w:color="auto"/>
                    <w:bottom w:val="none" w:sz="0" w:space="0" w:color="auto"/>
                    <w:right w:val="none" w:sz="0" w:space="0" w:color="auto"/>
                  </w:divBdr>
                  <w:divsChild>
                    <w:div w:id="828596696">
                      <w:marLeft w:val="2475"/>
                      <w:marRight w:val="2475"/>
                      <w:marTop w:val="0"/>
                      <w:marBottom w:val="0"/>
                      <w:divBdr>
                        <w:top w:val="none" w:sz="0" w:space="0" w:color="auto"/>
                        <w:left w:val="none" w:sz="0" w:space="0" w:color="auto"/>
                        <w:bottom w:val="none" w:sz="0" w:space="0" w:color="auto"/>
                        <w:right w:val="none" w:sz="0" w:space="0" w:color="auto"/>
                      </w:divBdr>
                      <w:divsChild>
                        <w:div w:id="661815226">
                          <w:marLeft w:val="0"/>
                          <w:marRight w:val="0"/>
                          <w:marTop w:val="0"/>
                          <w:marBottom w:val="0"/>
                          <w:divBdr>
                            <w:top w:val="none" w:sz="0" w:space="0" w:color="auto"/>
                            <w:left w:val="none" w:sz="0" w:space="0" w:color="auto"/>
                            <w:bottom w:val="none" w:sz="0" w:space="0" w:color="auto"/>
                            <w:right w:val="none" w:sz="0" w:space="0" w:color="auto"/>
                          </w:divBdr>
                          <w:divsChild>
                            <w:div w:id="2022856117">
                              <w:marLeft w:val="0"/>
                              <w:marRight w:val="0"/>
                              <w:marTop w:val="100"/>
                              <w:marBottom w:val="100"/>
                              <w:divBdr>
                                <w:top w:val="none" w:sz="0" w:space="0" w:color="auto"/>
                                <w:left w:val="none" w:sz="0" w:space="0" w:color="auto"/>
                                <w:bottom w:val="none" w:sz="0" w:space="0" w:color="auto"/>
                                <w:right w:val="none" w:sz="0" w:space="0" w:color="auto"/>
                              </w:divBdr>
                              <w:divsChild>
                                <w:div w:id="32074400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474564507">
                                      <w:marLeft w:val="0"/>
                                      <w:marRight w:val="0"/>
                                      <w:marTop w:val="0"/>
                                      <w:marBottom w:val="120"/>
                                      <w:divBdr>
                                        <w:top w:val="none" w:sz="0" w:space="0" w:color="auto"/>
                                        <w:left w:val="none" w:sz="0" w:space="0" w:color="auto"/>
                                        <w:bottom w:val="none" w:sz="0" w:space="0" w:color="auto"/>
                                        <w:right w:val="none" w:sz="0" w:space="0" w:color="auto"/>
                                      </w:divBdr>
                                    </w:div>
                                    <w:div w:id="87359632">
                                      <w:marLeft w:val="0"/>
                                      <w:marRight w:val="0"/>
                                      <w:marTop w:val="0"/>
                                      <w:marBottom w:val="120"/>
                                      <w:divBdr>
                                        <w:top w:val="none" w:sz="0" w:space="0" w:color="auto"/>
                                        <w:left w:val="none" w:sz="0" w:space="0" w:color="auto"/>
                                        <w:bottom w:val="none" w:sz="0" w:space="0" w:color="auto"/>
                                        <w:right w:val="none" w:sz="0" w:space="0" w:color="auto"/>
                                      </w:divBdr>
                                    </w:div>
                                    <w:div w:id="730889317">
                                      <w:marLeft w:val="0"/>
                                      <w:marRight w:val="0"/>
                                      <w:marTop w:val="0"/>
                                      <w:marBottom w:val="120"/>
                                      <w:divBdr>
                                        <w:top w:val="none" w:sz="0" w:space="0" w:color="auto"/>
                                        <w:left w:val="none" w:sz="0" w:space="0" w:color="auto"/>
                                        <w:bottom w:val="none" w:sz="0" w:space="0" w:color="auto"/>
                                        <w:right w:val="none" w:sz="0" w:space="0" w:color="auto"/>
                                      </w:divBdr>
                                    </w:div>
                                    <w:div w:id="1758594743">
                                      <w:marLeft w:val="0"/>
                                      <w:marRight w:val="0"/>
                                      <w:marTop w:val="0"/>
                                      <w:marBottom w:val="120"/>
                                      <w:divBdr>
                                        <w:top w:val="none" w:sz="0" w:space="0" w:color="auto"/>
                                        <w:left w:val="none" w:sz="0" w:space="0" w:color="auto"/>
                                        <w:bottom w:val="none" w:sz="0" w:space="0" w:color="auto"/>
                                        <w:right w:val="none" w:sz="0" w:space="0" w:color="auto"/>
                                      </w:divBdr>
                                    </w:div>
                                    <w:div w:id="6279791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543930">
      <w:bodyDiv w:val="1"/>
      <w:marLeft w:val="0"/>
      <w:marRight w:val="0"/>
      <w:marTop w:val="0"/>
      <w:marBottom w:val="0"/>
      <w:divBdr>
        <w:top w:val="none" w:sz="0" w:space="0" w:color="auto"/>
        <w:left w:val="none" w:sz="0" w:space="0" w:color="auto"/>
        <w:bottom w:val="none" w:sz="0" w:space="0" w:color="auto"/>
        <w:right w:val="none" w:sz="0" w:space="0" w:color="auto"/>
      </w:divBdr>
      <w:divsChild>
        <w:div w:id="342443219">
          <w:marLeft w:val="0"/>
          <w:marRight w:val="0"/>
          <w:marTop w:val="0"/>
          <w:marBottom w:val="0"/>
          <w:divBdr>
            <w:top w:val="none" w:sz="0" w:space="0" w:color="auto"/>
            <w:left w:val="none" w:sz="0" w:space="0" w:color="auto"/>
            <w:bottom w:val="none" w:sz="0" w:space="0" w:color="auto"/>
            <w:right w:val="none" w:sz="0" w:space="0" w:color="auto"/>
          </w:divBdr>
          <w:divsChild>
            <w:div w:id="1650209132">
              <w:marLeft w:val="0"/>
              <w:marRight w:val="-2475"/>
              <w:marTop w:val="0"/>
              <w:marBottom w:val="0"/>
              <w:divBdr>
                <w:top w:val="none" w:sz="0" w:space="0" w:color="auto"/>
                <w:left w:val="none" w:sz="0" w:space="0" w:color="auto"/>
                <w:bottom w:val="none" w:sz="0" w:space="0" w:color="auto"/>
                <w:right w:val="none" w:sz="0" w:space="0" w:color="auto"/>
              </w:divBdr>
              <w:divsChild>
                <w:div w:id="928004176">
                  <w:marLeft w:val="-2475"/>
                  <w:marRight w:val="0"/>
                  <w:marTop w:val="0"/>
                  <w:marBottom w:val="0"/>
                  <w:divBdr>
                    <w:top w:val="none" w:sz="0" w:space="0" w:color="auto"/>
                    <w:left w:val="none" w:sz="0" w:space="0" w:color="auto"/>
                    <w:bottom w:val="none" w:sz="0" w:space="0" w:color="auto"/>
                    <w:right w:val="none" w:sz="0" w:space="0" w:color="auto"/>
                  </w:divBdr>
                  <w:divsChild>
                    <w:div w:id="114063380">
                      <w:marLeft w:val="2475"/>
                      <w:marRight w:val="2475"/>
                      <w:marTop w:val="0"/>
                      <w:marBottom w:val="0"/>
                      <w:divBdr>
                        <w:top w:val="none" w:sz="0" w:space="0" w:color="auto"/>
                        <w:left w:val="none" w:sz="0" w:space="0" w:color="auto"/>
                        <w:bottom w:val="none" w:sz="0" w:space="0" w:color="auto"/>
                        <w:right w:val="none" w:sz="0" w:space="0" w:color="auto"/>
                      </w:divBdr>
                      <w:divsChild>
                        <w:div w:id="2029675097">
                          <w:marLeft w:val="0"/>
                          <w:marRight w:val="0"/>
                          <w:marTop w:val="0"/>
                          <w:marBottom w:val="0"/>
                          <w:divBdr>
                            <w:top w:val="none" w:sz="0" w:space="0" w:color="auto"/>
                            <w:left w:val="none" w:sz="0" w:space="0" w:color="auto"/>
                            <w:bottom w:val="none" w:sz="0" w:space="0" w:color="auto"/>
                            <w:right w:val="none" w:sz="0" w:space="0" w:color="auto"/>
                          </w:divBdr>
                          <w:divsChild>
                            <w:div w:id="1138302090">
                              <w:marLeft w:val="0"/>
                              <w:marRight w:val="0"/>
                              <w:marTop w:val="100"/>
                              <w:marBottom w:val="100"/>
                              <w:divBdr>
                                <w:top w:val="none" w:sz="0" w:space="0" w:color="auto"/>
                                <w:left w:val="none" w:sz="0" w:space="0" w:color="auto"/>
                                <w:bottom w:val="none" w:sz="0" w:space="0" w:color="auto"/>
                                <w:right w:val="none" w:sz="0" w:space="0" w:color="auto"/>
                              </w:divBdr>
                              <w:divsChild>
                                <w:div w:id="748112472">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549921978">
                                      <w:marLeft w:val="0"/>
                                      <w:marRight w:val="0"/>
                                      <w:marTop w:val="0"/>
                                      <w:marBottom w:val="120"/>
                                      <w:divBdr>
                                        <w:top w:val="none" w:sz="0" w:space="0" w:color="auto"/>
                                        <w:left w:val="none" w:sz="0" w:space="0" w:color="auto"/>
                                        <w:bottom w:val="none" w:sz="0" w:space="0" w:color="auto"/>
                                        <w:right w:val="none" w:sz="0" w:space="0" w:color="auto"/>
                                      </w:divBdr>
                                    </w:div>
                                    <w:div w:id="284241168">
                                      <w:marLeft w:val="0"/>
                                      <w:marRight w:val="0"/>
                                      <w:marTop w:val="0"/>
                                      <w:marBottom w:val="120"/>
                                      <w:divBdr>
                                        <w:top w:val="none" w:sz="0" w:space="0" w:color="auto"/>
                                        <w:left w:val="none" w:sz="0" w:space="0" w:color="auto"/>
                                        <w:bottom w:val="none" w:sz="0" w:space="0" w:color="auto"/>
                                        <w:right w:val="none" w:sz="0" w:space="0" w:color="auto"/>
                                      </w:divBdr>
                                    </w:div>
                                    <w:div w:id="1254240311">
                                      <w:marLeft w:val="0"/>
                                      <w:marRight w:val="0"/>
                                      <w:marTop w:val="0"/>
                                      <w:marBottom w:val="120"/>
                                      <w:divBdr>
                                        <w:top w:val="none" w:sz="0" w:space="0" w:color="auto"/>
                                        <w:left w:val="none" w:sz="0" w:space="0" w:color="auto"/>
                                        <w:bottom w:val="none" w:sz="0" w:space="0" w:color="auto"/>
                                        <w:right w:val="none" w:sz="0" w:space="0" w:color="auto"/>
                                      </w:divBdr>
                                    </w:div>
                                    <w:div w:id="13482125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146</Words>
  <Characters>834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2020-08-07T05:53:00Z</dcterms:created>
  <dcterms:modified xsi:type="dcterms:W3CDTF">2020-08-07T05:59:00Z</dcterms:modified>
</cp:coreProperties>
</file>